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07F6780D" w14:textId="307E2320" w:rsidR="00F874AC" w:rsidRDefault="00A67EA8" w:rsidP="00BA0FC7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F874AC" w:rsidRPr="00F874AC">
        <w:rPr>
          <w:rFonts w:ascii="Tahoma" w:hAnsi="Tahoma" w:cs="Tahoma"/>
          <w:b/>
          <w:bCs/>
          <w:sz w:val="24"/>
          <w:szCs w:val="24"/>
        </w:rPr>
        <w:t>Budowa chodnika w m. Bystrzyca droga nr 1548 D</w:t>
      </w:r>
      <w:r w:rsidR="00F874AC">
        <w:rPr>
          <w:rFonts w:ascii="Tahoma" w:hAnsi="Tahoma" w:cs="Tahoma"/>
          <w:b/>
          <w:bCs/>
          <w:sz w:val="24"/>
          <w:szCs w:val="24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2803BBD1" w:rsidR="00671C93" w:rsidRPr="00F874AC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A5D1F" w:rsidRPr="00AA5D1F">
        <w:rPr>
          <w:b/>
          <w:bCs/>
          <w:color w:val="000000" w:themeColor="text1"/>
          <w:sz w:val="24"/>
          <w:szCs w:val="24"/>
        </w:rPr>
        <w:t>6</w:t>
      </w:r>
      <w:r w:rsidR="00AE3783" w:rsidRPr="00AA5D1F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miesięcy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5FEAF936" w14:textId="77777777" w:rsidR="00F874AC" w:rsidRPr="00CF3EB9" w:rsidRDefault="00F874AC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</w:p>
    <w:p w14:paraId="4ECB924C" w14:textId="2580A679" w:rsidR="00671C93" w:rsidRDefault="00671C93" w:rsidP="00DE7AFC">
      <w:pPr>
        <w:pStyle w:val="Akapitzlist"/>
        <w:numPr>
          <w:ilvl w:val="0"/>
          <w:numId w:val="0"/>
        </w:numPr>
        <w:spacing w:after="113"/>
        <w:ind w:left="284"/>
      </w:pPr>
      <w:r>
        <w:lastRenderedPageBreak/>
        <w:t xml:space="preserve">Wadium o wartości: </w:t>
      </w:r>
      <w:r w:rsidR="00F874AC" w:rsidRPr="00F874AC">
        <w:rPr>
          <w:b/>
          <w:bCs/>
        </w:rPr>
        <w:t>10.000,00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0450C" w14:textId="77777777" w:rsidR="001D72E3" w:rsidRDefault="001D72E3" w:rsidP="00671C93">
      <w:pPr>
        <w:spacing w:after="0" w:line="240" w:lineRule="auto"/>
      </w:pPr>
      <w:r>
        <w:separator/>
      </w:r>
    </w:p>
  </w:endnote>
  <w:endnote w:type="continuationSeparator" w:id="0">
    <w:p w14:paraId="0F410900" w14:textId="77777777" w:rsidR="001D72E3" w:rsidRDefault="001D72E3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D1B1" w14:textId="77777777" w:rsidR="001D72E3" w:rsidRDefault="001D72E3" w:rsidP="00671C93">
      <w:pPr>
        <w:spacing w:after="0" w:line="240" w:lineRule="auto"/>
      </w:pPr>
      <w:r>
        <w:separator/>
      </w:r>
    </w:p>
  </w:footnote>
  <w:footnote w:type="continuationSeparator" w:id="0">
    <w:p w14:paraId="1EC39668" w14:textId="77777777" w:rsidR="001D72E3" w:rsidRDefault="001D72E3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485B18DB" w:rsidR="00E739CD" w:rsidRDefault="00E739CD">
    <w:pPr>
      <w:pStyle w:val="Nagwek"/>
    </w:pPr>
    <w:r>
      <w:t>PZD.251.</w:t>
    </w:r>
    <w:r w:rsidR="00F874AC">
      <w:t>3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1BF83B1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EF4D0D6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3AD2DEE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A394F540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668C74E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64C5E6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2324634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2BA552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F3E8B9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F0A27"/>
    <w:rsid w:val="00101872"/>
    <w:rsid w:val="00121D18"/>
    <w:rsid w:val="001D72E3"/>
    <w:rsid w:val="001F4967"/>
    <w:rsid w:val="00221139"/>
    <w:rsid w:val="002225D1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A602D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625AA"/>
    <w:rsid w:val="0078139F"/>
    <w:rsid w:val="00783CE0"/>
    <w:rsid w:val="007E34C0"/>
    <w:rsid w:val="00811551"/>
    <w:rsid w:val="008349B7"/>
    <w:rsid w:val="008855EC"/>
    <w:rsid w:val="008975CE"/>
    <w:rsid w:val="008B3CF4"/>
    <w:rsid w:val="008F116A"/>
    <w:rsid w:val="009046F4"/>
    <w:rsid w:val="00923D1B"/>
    <w:rsid w:val="00943657"/>
    <w:rsid w:val="00945F8B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A5D1F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79AA"/>
    <w:rsid w:val="00CD30F8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D14E2"/>
    <w:rsid w:val="00F07930"/>
    <w:rsid w:val="00F17797"/>
    <w:rsid w:val="00F27825"/>
    <w:rsid w:val="00F330BD"/>
    <w:rsid w:val="00F44B13"/>
    <w:rsid w:val="00F469C2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976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37</cp:revision>
  <cp:lastPrinted>2026-01-29T07:05:00Z</cp:lastPrinted>
  <dcterms:created xsi:type="dcterms:W3CDTF">2023-03-13T11:20:00Z</dcterms:created>
  <dcterms:modified xsi:type="dcterms:W3CDTF">2026-01-29T07:05:00Z</dcterms:modified>
</cp:coreProperties>
</file>